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D4" w:rsidRDefault="003223D4" w:rsidP="003223D4">
      <w:pPr>
        <w:rPr>
          <w:b/>
        </w:rPr>
      </w:pPr>
      <w:bookmarkStart w:id="0" w:name="_GoBack"/>
      <w:bookmarkEnd w:id="0"/>
      <w:r w:rsidRPr="00AD6781">
        <w:rPr>
          <w:b/>
        </w:rPr>
        <w:t>Generální oprava střechy budovy 17. listopadu 1192/12</w:t>
      </w:r>
      <w:r>
        <w:rPr>
          <w:b/>
        </w:rPr>
        <w:t xml:space="preserve"> – </w:t>
      </w:r>
      <w:proofErr w:type="spellStart"/>
      <w:r>
        <w:rPr>
          <w:b/>
        </w:rPr>
        <w:t>Envelopa</w:t>
      </w:r>
      <w:proofErr w:type="spellEnd"/>
    </w:p>
    <w:p w:rsidR="003223D4" w:rsidRDefault="003223D4" w:rsidP="003223D4">
      <w:r>
        <w:t>Termín realizace:</w:t>
      </w:r>
      <w:r>
        <w:tab/>
        <w:t xml:space="preserve"> 15. 7. 2019 – 30. 9. 2020</w:t>
      </w:r>
    </w:p>
    <w:p w:rsidR="003223D4" w:rsidRDefault="003223D4" w:rsidP="003223D4">
      <w:pPr>
        <w:rPr>
          <w:u w:val="single"/>
        </w:rPr>
      </w:pPr>
      <w:r w:rsidRPr="00C07CF8">
        <w:rPr>
          <w:u w:val="single"/>
        </w:rPr>
        <w:t>Plnění bylo rozděleno do několika etap</w:t>
      </w:r>
      <w:r>
        <w:rPr>
          <w:u w:val="single"/>
        </w:rPr>
        <w:t>:</w:t>
      </w:r>
    </w:p>
    <w:p w:rsidR="003223D4" w:rsidRDefault="003223D4" w:rsidP="003223D4">
      <w:pPr>
        <w:rPr>
          <w:u w:val="single"/>
        </w:rPr>
      </w:pPr>
    </w:p>
    <w:p w:rsidR="003223D4" w:rsidRDefault="003223D4" w:rsidP="003223D4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664EBE7F" wp14:editId="75EF0CB0">
            <wp:extent cx="5760720" cy="1826260"/>
            <wp:effectExtent l="0" t="0" r="0" b="254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" r="1629" b="7037"/>
                    <a:stretch/>
                  </pic:blipFill>
                  <pic:spPr bwMode="auto">
                    <a:xfrm>
                      <a:off x="0" y="0"/>
                      <a:ext cx="5760720" cy="1826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3D4" w:rsidRDefault="003223D4" w:rsidP="003223D4">
      <w:pPr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 wp14:anchorId="6EC6B41F" wp14:editId="57F8F096">
            <wp:extent cx="5753100" cy="1844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C1" w:rsidRDefault="003223D4"/>
    <w:sectPr w:rsidR="00A3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4"/>
    <w:rsid w:val="003223D4"/>
    <w:rsid w:val="006730D8"/>
    <w:rsid w:val="00A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880D"/>
  <w15:chartTrackingRefBased/>
  <w15:docId w15:val="{71CDFF98-727F-44CB-855E-5CBB971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3D4"/>
    <w:pPr>
      <w:spacing w:after="0" w:line="240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1</cp:revision>
  <dcterms:created xsi:type="dcterms:W3CDTF">2019-09-03T07:35:00Z</dcterms:created>
  <dcterms:modified xsi:type="dcterms:W3CDTF">2019-09-03T07:40:00Z</dcterms:modified>
</cp:coreProperties>
</file>